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8A2E7" w14:textId="7801DCEE" w:rsidR="00917F3C" w:rsidRPr="00870210" w:rsidRDefault="00917F3C" w:rsidP="00917F3C">
      <w:r w:rsidRPr="00870210">
        <w:rPr>
          <w:b/>
          <w:bCs/>
          <w:u w:val="single"/>
        </w:rPr>
        <w:t>LIST OF DOCUMENTS REQUIRED:(</w:t>
      </w:r>
      <w:r>
        <w:rPr>
          <w:b/>
          <w:bCs/>
          <w:u w:val="single"/>
        </w:rPr>
        <w:t>C</w:t>
      </w:r>
      <w:r w:rsidRPr="00870210">
        <w:rPr>
          <w:b/>
          <w:bCs/>
          <w:u w:val="single"/>
        </w:rPr>
        <w:t>D</w:t>
      </w:r>
      <w:r>
        <w:rPr>
          <w:b/>
          <w:bCs/>
          <w:u w:val="single"/>
        </w:rPr>
        <w:t>S</w:t>
      </w:r>
      <w:r w:rsidRPr="00870210">
        <w:rPr>
          <w:b/>
          <w:bCs/>
          <w:u w:val="single"/>
        </w:rPr>
        <w:t>L)</w:t>
      </w:r>
    </w:p>
    <w:p w14:paraId="4F8E277F" w14:textId="77777777" w:rsidR="00917F3C" w:rsidRPr="00870210" w:rsidRDefault="00917F3C" w:rsidP="00917F3C">
      <w:r w:rsidRPr="00870210">
        <w:t>1. Appointment letter of RTA (Signed manually or digitally signed)</w:t>
      </w:r>
    </w:p>
    <w:p w14:paraId="1B8E1A17" w14:textId="77777777" w:rsidR="00917F3C" w:rsidRPr="00870210" w:rsidRDefault="00917F3C" w:rsidP="00917F3C">
      <w:r w:rsidRPr="00870210">
        <w:t>2. Board Resolution-manual signatures in specimen signature and manual &amp; digital signatures at the bottom of the page(signing place)</w:t>
      </w:r>
    </w:p>
    <w:p w14:paraId="358BADDC" w14:textId="49AF78D3" w:rsidR="00917F3C" w:rsidRPr="00870210" w:rsidRDefault="00917F3C" w:rsidP="00917F3C">
      <w:r w:rsidRPr="00870210">
        <w:t xml:space="preserve">3. MCF- word file ( Issuer details Part </w:t>
      </w:r>
      <w:r w:rsidR="00090734">
        <w:t>B</w:t>
      </w:r>
      <w:r w:rsidRPr="00870210">
        <w:t>)</w:t>
      </w:r>
    </w:p>
    <w:p w14:paraId="4A99B207" w14:textId="77777777" w:rsidR="00917F3C" w:rsidRPr="00870210" w:rsidRDefault="00917F3C" w:rsidP="00917F3C">
      <w:r w:rsidRPr="00870210">
        <w:t xml:space="preserve">4. Net Worth Certificate as per last Audited financial year  ( 31.03.2025) in the prescribed format and digitally signed by PCA/PCS . (Practicing chartered accountants / practicing company secretary)UDIN no is required, and data should be only for EQUITY. Company CIN no is mandatory. </w:t>
      </w:r>
    </w:p>
    <w:p w14:paraId="054F9FF9" w14:textId="77777777" w:rsidR="00917F3C" w:rsidRPr="00870210" w:rsidRDefault="00917F3C" w:rsidP="00917F3C">
      <w:r w:rsidRPr="00870210">
        <w:t>5.MOA with updated authorized capital as per MCA and subscriber sheet is also required.</w:t>
      </w:r>
    </w:p>
    <w:p w14:paraId="5AB8B65F" w14:textId="77777777" w:rsidR="00917F3C" w:rsidRPr="00870210" w:rsidRDefault="00917F3C" w:rsidP="00917F3C">
      <w:r w:rsidRPr="00870210">
        <w:t>6.AOA with subscriber sheet.</w:t>
      </w:r>
    </w:p>
    <w:p w14:paraId="7B394D13" w14:textId="77777777" w:rsidR="00917F3C" w:rsidRPr="00870210" w:rsidRDefault="00917F3C" w:rsidP="00917F3C">
      <w:r w:rsidRPr="00870210">
        <w:t>7. Certificate of incorporation ,Name Change certificate, state change certificate &amp; object clause -digitally signed    first or last page and all COI(require whole file)</w:t>
      </w:r>
    </w:p>
    <w:p w14:paraId="604EC7B0" w14:textId="77777777" w:rsidR="00917F3C" w:rsidRPr="00870210" w:rsidRDefault="00917F3C" w:rsidP="00917F3C">
      <w:r w:rsidRPr="00870210">
        <w:t>6.Auditors Report &amp; Balance Sheet as per last audited financial year on 31.03.2025 - (require whole file)OR</w:t>
      </w:r>
    </w:p>
    <w:p w14:paraId="494F9975" w14:textId="77777777" w:rsidR="00917F3C" w:rsidRPr="00870210" w:rsidRDefault="00917F3C" w:rsidP="00917F3C">
      <w:r w:rsidRPr="00870210">
        <w:t>7.Provide Declaration on company letter head for Non-Availability of Auditor report &amp; Balance Sheet.(digitally signed by Authorized person)</w:t>
      </w:r>
    </w:p>
    <w:p w14:paraId="0DBEF446" w14:textId="77777777" w:rsidR="00917F3C" w:rsidRPr="00870210" w:rsidRDefault="00917F3C" w:rsidP="00917F3C">
      <w:r w:rsidRPr="00870210">
        <w:t>8. GST certificate or GST declaration on company letter head and digitally signed.( format Attached for declaration )</w:t>
      </w:r>
    </w:p>
    <w:p w14:paraId="36C1C374" w14:textId="29482319" w:rsidR="00917F3C" w:rsidRPr="00870210" w:rsidRDefault="00917F3C" w:rsidP="00917F3C">
      <w:r>
        <w:t>9</w:t>
      </w:r>
      <w:r w:rsidRPr="00870210">
        <w:t>. Copy of Pan card and digitally signed by authorised person.</w:t>
      </w:r>
    </w:p>
    <w:p w14:paraId="4273F801" w14:textId="2E5BECC1" w:rsidR="00917F3C" w:rsidRDefault="00917F3C" w:rsidP="00917F3C">
      <w:r w:rsidRPr="00870210">
        <w:t>1</w:t>
      </w:r>
      <w:r>
        <w:t>0</w:t>
      </w:r>
      <w:r w:rsidRPr="00870210">
        <w:t>. Copy of Tan card and digitally signed by authorised person.</w:t>
      </w:r>
    </w:p>
    <w:p w14:paraId="75FE2769" w14:textId="019D1AFE" w:rsidR="00917F3C" w:rsidRPr="00870210" w:rsidRDefault="00917F3C" w:rsidP="00917F3C">
      <w:r>
        <w:t>11.Stamp paper of Rs 1000/- for Tripartite Agreement.</w:t>
      </w:r>
    </w:p>
    <w:p w14:paraId="323ADA4F" w14:textId="77777777" w:rsidR="00917F3C" w:rsidRPr="00870210" w:rsidRDefault="00917F3C" w:rsidP="00917F3C"/>
    <w:p w14:paraId="16D5E996" w14:textId="77777777" w:rsidR="00917F3C" w:rsidRPr="00870210" w:rsidRDefault="00917F3C" w:rsidP="00917F3C">
      <w:r w:rsidRPr="00870210">
        <w:t>.In case of newly incorporated company Net worth certificate required from PCA. ( digitally signed)</w:t>
      </w:r>
    </w:p>
    <w:p w14:paraId="276ECDA6" w14:textId="77777777" w:rsidR="00917F3C" w:rsidRPr="00870210" w:rsidRDefault="00917F3C" w:rsidP="00917F3C">
      <w:r w:rsidRPr="00870210">
        <w:t>.Provide Board resolution ,PAS 3 &amp; paid challan if there is any allotment after financial year end. ( digitally signed)</w:t>
      </w:r>
    </w:p>
    <w:p w14:paraId="60D42EF2" w14:textId="77777777" w:rsidR="00917F3C" w:rsidRPr="00870210" w:rsidRDefault="00917F3C" w:rsidP="00917F3C">
      <w:r w:rsidRPr="00870210">
        <w:t>.Provide  FORM SH 7 &amp; challan .( If authorised capital increased after financial year end. ( digitally signed</w:t>
      </w:r>
      <w:r>
        <w:t>.</w:t>
      </w:r>
    </w:p>
    <w:p w14:paraId="28D10579" w14:textId="77777777" w:rsidR="00115BC6" w:rsidRDefault="00115BC6"/>
    <w:sectPr w:rsidR="00115B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64B"/>
    <w:rsid w:val="00090734"/>
    <w:rsid w:val="00115BC6"/>
    <w:rsid w:val="00181CCF"/>
    <w:rsid w:val="002B14CB"/>
    <w:rsid w:val="00917F3C"/>
    <w:rsid w:val="00AA74ED"/>
    <w:rsid w:val="00CA2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2F6BF"/>
  <w15:chartTrackingRefBased/>
  <w15:docId w15:val="{FCF60C53-4B85-4F0D-8F98-B89026A52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F3C"/>
  </w:style>
  <w:style w:type="paragraph" w:styleId="Heading1">
    <w:name w:val="heading 1"/>
    <w:basedOn w:val="Normal"/>
    <w:next w:val="Normal"/>
    <w:link w:val="Heading1Char"/>
    <w:uiPriority w:val="9"/>
    <w:qFormat/>
    <w:rsid w:val="00CA26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26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26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26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26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26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26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26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26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26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26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26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26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26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26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26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26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26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26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26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26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A26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26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26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26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26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26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26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264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 Line</dc:creator>
  <cp:keywords/>
  <dc:description/>
  <cp:lastModifiedBy>Sky Line</cp:lastModifiedBy>
  <cp:revision>3</cp:revision>
  <dcterms:created xsi:type="dcterms:W3CDTF">2026-07-06T06:29:00Z</dcterms:created>
  <dcterms:modified xsi:type="dcterms:W3CDTF">2026-07-06T06:32:00Z</dcterms:modified>
</cp:coreProperties>
</file>